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44400">
      <w:pPr>
        <w:tabs>
          <w:tab w:val="left" w:pos="8820"/>
        </w:tabs>
        <w:rPr>
          <w:b/>
          <w:bCs/>
          <w:u w:val="single"/>
        </w:rPr>
      </w:pPr>
      <w:r>
        <w:rPr>
          <w:b/>
          <w:bCs/>
          <w:u w:val="singl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732790</wp:posOffset>
            </wp:positionH>
            <wp:positionV relativeFrom="paragraph">
              <wp:posOffset>5715</wp:posOffset>
            </wp:positionV>
            <wp:extent cx="6181725" cy="857250"/>
            <wp:effectExtent l="19050" t="0" r="9525" b="0"/>
            <wp:wrapNone/>
            <wp:docPr id="13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/>
          <w:b/>
          <w:color w:val="FF0000"/>
          <w:sz w:val="24"/>
          <w:szCs w:val="24"/>
          <w:lang w:val="en-US"/>
        </w:rPr>
        <w:t>\</w:t>
      </w:r>
    </w:p>
    <w:p w14:paraId="4CEDA050">
      <w:pPr>
        <w:tabs>
          <w:tab w:val="left" w:pos="882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-</w:t>
      </w:r>
    </w:p>
    <w:p w14:paraId="5D7239F3">
      <w:pPr>
        <w:tabs>
          <w:tab w:val="left" w:pos="8820"/>
        </w:tabs>
        <w:jc w:val="center"/>
        <w:rPr>
          <w:b/>
          <w:bCs/>
          <w:u w:val="single"/>
        </w:rPr>
      </w:pPr>
    </w:p>
    <w:p w14:paraId="0986E4FF">
      <w:pPr>
        <w:widowControl w:val="0"/>
        <w:autoSpaceDE w:val="0"/>
        <w:autoSpaceDN w:val="0"/>
        <w:spacing w:before="89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DEPARTMENT OF COMPUTER SCIENCE AND ENGINEERING</w:t>
      </w:r>
    </w:p>
    <w:p w14:paraId="2C6E5FF9">
      <w:pPr>
        <w:widowControl w:val="0"/>
        <w:autoSpaceDE w:val="0"/>
        <w:autoSpaceDN w:val="0"/>
        <w:spacing w:before="89" w:after="0" w:line="240" w:lineRule="auto"/>
        <w:ind w:left="144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B. TECH-II -SEM-II MID EXAMINATIONS-II</w:t>
      </w:r>
    </w:p>
    <w:p w14:paraId="39B590D1">
      <w:pPr>
        <w:widowControl w:val="0"/>
        <w:autoSpaceDE w:val="0"/>
        <w:autoSpaceDN w:val="0"/>
        <w:spacing w:before="89" w:after="0" w:line="240" w:lineRule="auto"/>
        <w:ind w:left="144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Subject: SOFTWARE ENGINEERING</w:t>
      </w:r>
    </w:p>
    <w:p w14:paraId="12E9C284">
      <w:pPr>
        <w:widowControl w:val="0"/>
        <w:autoSpaceDE w:val="0"/>
        <w:autoSpaceDN w:val="0"/>
        <w:spacing w:before="89" w:after="0" w:line="240" w:lineRule="auto"/>
        <w:ind w:left="1440" w:firstLine="720"/>
        <w:rPr>
          <w:rFonts w:ascii="Times New Roman" w:hAnsi="Times New Roman"/>
          <w:b/>
          <w:sz w:val="28"/>
        </w:rPr>
      </w:pPr>
    </w:p>
    <w:p w14:paraId="6DAFD76B">
      <w:pPr>
        <w:widowControl w:val="0"/>
        <w:autoSpaceDE w:val="0"/>
        <w:autoSpaceDN w:val="0"/>
        <w:spacing w:after="15" w:line="242" w:lineRule="auto"/>
        <w:ind w:right="-11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Time: 10:00 AM to11:30 AM                            </w:t>
      </w:r>
      <w:r>
        <w:rPr>
          <w:rFonts w:hint="default" w:ascii="Times New Roman" w:hAnsi="Times New Roman"/>
          <w:b/>
          <w:sz w:val="28"/>
          <w:lang w:val="en-US"/>
        </w:rPr>
        <w:t xml:space="preserve">                      </w:t>
      </w:r>
      <w:r>
        <w:rPr>
          <w:rFonts w:ascii="Times New Roman" w:hAnsi="Times New Roman"/>
          <w:b/>
          <w:sz w:val="28"/>
        </w:rPr>
        <w:t>Date: 10/05/2025</w:t>
      </w:r>
    </w:p>
    <w:p w14:paraId="4781F25C">
      <w:pPr>
        <w:widowControl w:val="0"/>
        <w:autoSpaceDE w:val="0"/>
        <w:autoSpaceDN w:val="0"/>
        <w:spacing w:after="15" w:line="242" w:lineRule="auto"/>
        <w:ind w:right="-113"/>
        <w:rPr>
          <w:rFonts w:ascii="Times New Roman" w:hAnsi="Times New Roman"/>
          <w:b/>
          <w:spacing w:val="71"/>
          <w:sz w:val="28"/>
        </w:rPr>
      </w:pPr>
      <w:r>
        <w:rPr>
          <w:rFonts w:ascii="Times New Roman" w:hAnsi="Times New Roman"/>
          <w:b/>
          <w:sz w:val="28"/>
        </w:rPr>
        <w:t>Branch: IT</w:t>
      </w:r>
      <w:r>
        <w:rPr>
          <w:rFonts w:hint="default" w:ascii="Times New Roman" w:hAnsi="Times New Roman"/>
          <w:b/>
          <w:sz w:val="28"/>
          <w:lang w:val="en-US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pacing w:val="71"/>
          <w:sz w:val="28"/>
        </w:rPr>
        <w:t>Marks: 30M</w:t>
      </w:r>
    </w:p>
    <w:p w14:paraId="7F24504B">
      <w:pPr>
        <w:widowControl w:val="0"/>
        <w:autoSpaceDE w:val="0"/>
        <w:autoSpaceDN w:val="0"/>
        <w:spacing w:after="0" w:line="240" w:lineRule="exact"/>
        <w:ind w:right="-101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71"/>
          <w:sz w:val="28"/>
        </w:rPr>
        <w:t>-----------------------------------------------------------</w:t>
      </w:r>
    </w:p>
    <w:p w14:paraId="21B0D207">
      <w:pPr>
        <w:widowControl w:val="0"/>
        <w:autoSpaceDE w:val="0"/>
        <w:autoSpaceDN w:val="0"/>
        <w:spacing w:after="15" w:line="242" w:lineRule="auto"/>
        <w:ind w:right="-735"/>
        <w:rPr>
          <w:rFonts w:ascii="Times New Roman" w:hAnsi="Times New Roman"/>
          <w:sz w:val="3"/>
        </w:rPr>
      </w:pPr>
    </w:p>
    <w:p w14:paraId="07BD564A">
      <w:pPr>
        <w:widowControl w:val="0"/>
        <w:autoSpaceDE w:val="0"/>
        <w:autoSpaceDN w:val="0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Note: Question paper contains two parts, Part-A and   Part- B.</w:t>
      </w:r>
    </w:p>
    <w:p w14:paraId="14A6ABDC">
      <w:pPr>
        <w:widowControl w:val="0"/>
        <w:autoSpaceDE w:val="0"/>
        <w:autoSpaceDN w:val="0"/>
        <w:spacing w:after="0"/>
        <w:ind w:right="14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Part-A is compulsory which carries 10 marks. </w:t>
      </w:r>
    </w:p>
    <w:p w14:paraId="58CA2E98">
      <w:pPr>
        <w:widowControl w:val="0"/>
        <w:autoSpaceDE w:val="0"/>
        <w:autoSpaceDN w:val="0"/>
        <w:spacing w:after="0"/>
        <w:ind w:right="14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 all questions in part-A. </w:t>
      </w:r>
    </w:p>
    <w:p w14:paraId="779C9522">
      <w:pPr>
        <w:widowControl w:val="0"/>
        <w:autoSpaceDE w:val="0"/>
        <w:autoSpaceDN w:val="0"/>
        <w:spacing w:after="0" w:line="321" w:lineRule="exact"/>
        <w:ind w:left="1276" w:right="671" w:hanging="425"/>
        <w:jc w:val="center"/>
        <w:rPr>
          <w:rFonts w:ascii="Times New Roman" w:hAnsi="Times New Roman"/>
          <w:b/>
          <w:sz w:val="28"/>
        </w:rPr>
      </w:pPr>
    </w:p>
    <w:p w14:paraId="67FFE121">
      <w:pPr>
        <w:widowControl w:val="0"/>
        <w:tabs>
          <w:tab w:val="left" w:pos="9350"/>
        </w:tabs>
        <w:autoSpaceDE w:val="0"/>
        <w:autoSpaceDN w:val="0"/>
        <w:spacing w:after="0" w:line="321" w:lineRule="exact"/>
        <w:ind w:left="1276" w:right="-113" w:hanging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PART-A                            5 x 2 M = 10 M</w:t>
      </w:r>
    </w:p>
    <w:p w14:paraId="41319BFF">
      <w:pPr>
        <w:widowControl w:val="0"/>
        <w:tabs>
          <w:tab w:val="left" w:pos="9350"/>
        </w:tabs>
        <w:autoSpaceDE w:val="0"/>
        <w:autoSpaceDN w:val="0"/>
        <w:spacing w:after="0" w:line="240" w:lineRule="auto"/>
        <w:ind w:left="1276" w:right="-113" w:hanging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BTL                 CO</w:t>
      </w:r>
    </w:p>
    <w:p w14:paraId="5606EE3C">
      <w:pPr>
        <w:pStyle w:val="8"/>
        <w:numPr>
          <w:ilvl w:val="0"/>
          <w:numId w:val="1"/>
        </w:numPr>
        <w:spacing w:before="0" w:beforeAutospacing="0" w:after="0" w:afterAutospacing="0" w:line="276" w:lineRule="auto"/>
        <w:ind w:left="630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List out UML diagrams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14:paraId="6489A53D">
      <w:pPr>
        <w:pStyle w:val="8"/>
        <w:numPr>
          <w:ilvl w:val="0"/>
          <w:numId w:val="1"/>
        </w:numPr>
        <w:spacing w:before="0" w:beforeAutospacing="0" w:after="0" w:afterAutospacing="0" w:line="276" w:lineRule="auto"/>
        <w:ind w:left="630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Explain about function point metric.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7EF25E0B">
      <w:pPr>
        <w:pStyle w:val="8"/>
        <w:numPr>
          <w:ilvl w:val="0"/>
          <w:numId w:val="1"/>
        </w:numPr>
        <w:spacing w:before="0" w:beforeAutospacing="0" w:after="0" w:afterAutospacing="0" w:line="276" w:lineRule="auto"/>
        <w:ind w:left="630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What is meant by software measure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629187A0">
      <w:pPr>
        <w:pStyle w:val="8"/>
        <w:numPr>
          <w:ilvl w:val="0"/>
          <w:numId w:val="1"/>
        </w:numPr>
        <w:spacing w:before="0" w:beforeAutospacing="0" w:after="0" w:afterAutospacing="0" w:line="276" w:lineRule="auto"/>
        <w:ind w:left="630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Discuss about software Quality assurance.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6                      5</w:t>
      </w:r>
    </w:p>
    <w:p w14:paraId="30F2FEAD">
      <w:pPr>
        <w:pStyle w:val="8"/>
        <w:numPr>
          <w:ilvl w:val="0"/>
          <w:numId w:val="1"/>
        </w:numPr>
        <w:spacing w:before="0" w:beforeAutospacing="0" w:after="0" w:afterAutospacing="0" w:line="276" w:lineRule="auto"/>
        <w:ind w:left="630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Define Software reliability and software maintenance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1                       5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1858B539">
      <w:pPr>
        <w:jc w:val="center"/>
      </w:pPr>
    </w:p>
    <w:p w14:paraId="00170BD1">
      <w:pPr>
        <w:pStyle w:val="8"/>
        <w:spacing w:after="0" w:line="240" w:lineRule="auto"/>
        <w:ind w:left="-90" w:firstLine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PART-B                              4 x 5 M = 30 M</w:t>
      </w:r>
    </w:p>
    <w:p w14:paraId="4ECF774C">
      <w:pPr>
        <w:pStyle w:val="8"/>
        <w:spacing w:after="0" w:line="240" w:lineRule="auto"/>
        <w:ind w:left="-90" w:firstLine="1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Answer any four questions</w:t>
      </w:r>
    </w:p>
    <w:p w14:paraId="6830CF30">
      <w:pPr>
        <w:pStyle w:val="8"/>
        <w:tabs>
          <w:tab w:val="left" w:pos="6507"/>
        </w:tabs>
        <w:spacing w:after="0" w:line="240" w:lineRule="auto"/>
        <w:ind w:left="-90" w:firstLine="1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BTL                 CO</w:t>
      </w:r>
    </w:p>
    <w:p w14:paraId="12A230D0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t>6</w:t>
      </w:r>
      <w:r>
        <w:rPr>
          <w:rFonts w:ascii="Times New Roman" w:hAnsi="Times New Roman"/>
          <w:color w:val="000000"/>
          <w:sz w:val="24"/>
          <w:szCs w:val="24"/>
        </w:rPr>
        <w:t>)Explain about Building Blocks of UML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14:paraId="74811A3A">
      <w:pPr>
        <w:pStyle w:val="8"/>
        <w:spacing w:after="0" w:line="240" w:lineRule="auto"/>
        <w:ind w:left="-90" w:firstLine="18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7F5481D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t>7)</w:t>
      </w:r>
      <w:r>
        <w:rPr>
          <w:rFonts w:ascii="Times New Roman" w:hAnsi="Times New Roman"/>
          <w:sz w:val="24"/>
          <w:szCs w:val="24"/>
        </w:rPr>
        <w:t xml:space="preserve">Discuss about mapping data flow into Software architecture.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</w:p>
    <w:p w14:paraId="3C4753D7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</w:p>
    <w:p w14:paraId="1BDC9580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8)What is Black box testing? Demonstrate with an example about boundary value analysis</w:t>
      </w:r>
    </w:p>
    <w:p w14:paraId="57A6EAEE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2                      4</w:t>
      </w:r>
    </w:p>
    <w:p w14:paraId="71CCC4DA">
      <w:pPr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9) Explain about test strategies for conventional Software.                          5                     4</w:t>
      </w:r>
    </w:p>
    <w:p w14:paraId="29CF4174">
      <w:pPr>
        <w:pStyle w:val="8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10)What is the role of Formal Technical Reviews in Quality control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14C14535">
      <w:pPr>
        <w:spacing w:after="0" w:line="240" w:lineRule="auto"/>
        <w:ind w:left="-90" w:firstLine="180"/>
      </w:pPr>
      <w:r>
        <w:rPr>
          <w:rFonts w:ascii="Times New Roman" w:hAnsi="Times New Roman"/>
          <w:color w:val="000000"/>
          <w:sz w:val="24"/>
          <w:szCs w:val="24"/>
        </w:rPr>
        <w:t xml:space="preserve">11) Explain about RMMM and RMMM Plan.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5</w:t>
      </w:r>
    </w:p>
    <w:p w14:paraId="5C65EF0D">
      <w:pPr>
        <w:spacing w:after="0" w:line="240" w:lineRule="auto"/>
        <w:ind w:left="-90" w:firstLine="180"/>
      </w:pPr>
    </w:p>
    <w:p w14:paraId="21B38B3B">
      <w:pPr>
        <w:ind w:right="2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9B4C16A">
      <w:pPr>
        <w:ind w:right="27"/>
        <w:rPr>
          <w:rFonts w:ascii="Times New Roman" w:hAnsi="Times New Roman"/>
          <w:b/>
          <w:sz w:val="24"/>
          <w:szCs w:val="24"/>
        </w:rPr>
      </w:pPr>
    </w:p>
    <w:p w14:paraId="55D6A0F3">
      <w:pPr>
        <w:pStyle w:val="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MID II SCHEME OF EVALUATION</w:t>
      </w:r>
    </w:p>
    <w:p w14:paraId="6DB7B913">
      <w:pPr>
        <w:pStyle w:val="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PART-A</w:t>
      </w:r>
    </w:p>
    <w:tbl>
      <w:tblPr>
        <w:tblStyle w:val="3"/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352"/>
        <w:gridCol w:w="1120"/>
        <w:gridCol w:w="2316"/>
      </w:tblGrid>
      <w:tr w14:paraId="7A915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</w:trPr>
        <w:tc>
          <w:tcPr>
            <w:tcW w:w="710" w:type="dxa"/>
          </w:tcPr>
          <w:p w14:paraId="257655A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352" w:type="dxa"/>
          </w:tcPr>
          <w:p w14:paraId="2B74405C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120" w:type="dxa"/>
          </w:tcPr>
          <w:p w14:paraId="77A82B9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316" w:type="dxa"/>
          </w:tcPr>
          <w:p w14:paraId="0849DC0C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4EBA8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49FD43D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14:paraId="6F3124CF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UML diagrams</w:t>
            </w:r>
          </w:p>
        </w:tc>
        <w:tc>
          <w:tcPr>
            <w:tcW w:w="1120" w:type="dxa"/>
          </w:tcPr>
          <w:p w14:paraId="6DE3D068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4601A1E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54D5D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5C34992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14:paraId="6FFC7328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Function point metric</w:t>
            </w:r>
          </w:p>
        </w:tc>
        <w:tc>
          <w:tcPr>
            <w:tcW w:w="1120" w:type="dxa"/>
          </w:tcPr>
          <w:p w14:paraId="2571F64A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vAlign w:val="center"/>
          </w:tcPr>
          <w:p w14:paraId="36359FD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6EBC74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tblHeader/>
        </w:trPr>
        <w:tc>
          <w:tcPr>
            <w:tcW w:w="710" w:type="dxa"/>
          </w:tcPr>
          <w:p w14:paraId="4DA9BE3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14:paraId="30C66E2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Software measure</w:t>
            </w:r>
          </w:p>
        </w:tc>
        <w:tc>
          <w:tcPr>
            <w:tcW w:w="1120" w:type="dxa"/>
          </w:tcPr>
          <w:p w14:paraId="7F15081E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0CD51D4C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6AF86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21210A1B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2" w:type="dxa"/>
          </w:tcPr>
          <w:p w14:paraId="08272B1F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software Quality assurance</w:t>
            </w:r>
          </w:p>
        </w:tc>
        <w:tc>
          <w:tcPr>
            <w:tcW w:w="1120" w:type="dxa"/>
          </w:tcPr>
          <w:p w14:paraId="155747DD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0FE1D1D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313AF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30C457B2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2" w:type="dxa"/>
          </w:tcPr>
          <w:p w14:paraId="79824C0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Software reliability </w:t>
            </w:r>
          </w:p>
          <w:p w14:paraId="12F17824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Software maintenance</w:t>
            </w:r>
          </w:p>
        </w:tc>
        <w:tc>
          <w:tcPr>
            <w:tcW w:w="1120" w:type="dxa"/>
          </w:tcPr>
          <w:p w14:paraId="6670834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713E85B7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vAlign w:val="center"/>
          </w:tcPr>
          <w:p w14:paraId="49A69878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6F9C1CE5">
      <w:pPr>
        <w:pStyle w:val="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lang w:val="en-US"/>
        </w:rPr>
      </w:pPr>
    </w:p>
    <w:p w14:paraId="2063CD06">
      <w:pPr>
        <w:pStyle w:val="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PART-B</w:t>
      </w:r>
    </w:p>
    <w:tbl>
      <w:tblPr>
        <w:tblStyle w:val="3"/>
        <w:tblW w:w="957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5387"/>
        <w:gridCol w:w="1168"/>
        <w:gridCol w:w="2234"/>
      </w:tblGrid>
      <w:tr w14:paraId="5B745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tblHeader/>
        </w:trPr>
        <w:tc>
          <w:tcPr>
            <w:tcW w:w="783" w:type="dxa"/>
          </w:tcPr>
          <w:p w14:paraId="3C93A9FF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58"/>
              </w:tabs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387" w:type="dxa"/>
          </w:tcPr>
          <w:p w14:paraId="6E58A52E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168" w:type="dxa"/>
          </w:tcPr>
          <w:p w14:paraId="258E80C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234" w:type="dxa"/>
          </w:tcPr>
          <w:p w14:paraId="706433A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37F85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tblHeader/>
        </w:trPr>
        <w:tc>
          <w:tcPr>
            <w:tcW w:w="783" w:type="dxa"/>
          </w:tcPr>
          <w:p w14:paraId="40F319A7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14:paraId="56033DA3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4" w:hanging="3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Building Blocks of UML</w:t>
            </w:r>
          </w:p>
        </w:tc>
        <w:tc>
          <w:tcPr>
            <w:tcW w:w="1168" w:type="dxa"/>
            <w:vAlign w:val="center"/>
          </w:tcPr>
          <w:p w14:paraId="13284C8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3B8BA27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C9A3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tblHeader/>
        </w:trPr>
        <w:tc>
          <w:tcPr>
            <w:tcW w:w="783" w:type="dxa"/>
          </w:tcPr>
          <w:p w14:paraId="2FE70505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14:paraId="42CB379E">
            <w:pPr>
              <w:pStyle w:val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Data flow into Software architecture</w:t>
            </w:r>
          </w:p>
        </w:tc>
        <w:tc>
          <w:tcPr>
            <w:tcW w:w="1168" w:type="dxa"/>
            <w:vAlign w:val="center"/>
          </w:tcPr>
          <w:p w14:paraId="7BC8A2D4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234" w:type="dxa"/>
            <w:vAlign w:val="center"/>
          </w:tcPr>
          <w:p w14:paraId="644A5EC1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008A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tblHeader/>
        </w:trPr>
        <w:tc>
          <w:tcPr>
            <w:tcW w:w="783" w:type="dxa"/>
          </w:tcPr>
          <w:p w14:paraId="3D02A79E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14:paraId="5745063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Black box testing</w:t>
            </w:r>
          </w:p>
          <w:p w14:paraId="60CE9B8E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Boundary value analysis</w:t>
            </w:r>
          </w:p>
        </w:tc>
        <w:tc>
          <w:tcPr>
            <w:tcW w:w="1168" w:type="dxa"/>
            <w:vAlign w:val="center"/>
          </w:tcPr>
          <w:p w14:paraId="7CF9DBED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6073FB64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34" w:type="dxa"/>
            <w:vAlign w:val="center"/>
          </w:tcPr>
          <w:p w14:paraId="21E46CA6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2CBE9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tblHeader/>
        </w:trPr>
        <w:tc>
          <w:tcPr>
            <w:tcW w:w="783" w:type="dxa"/>
          </w:tcPr>
          <w:p w14:paraId="49F363C7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14:paraId="4379120D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Test strategies for conventional Software</w:t>
            </w:r>
          </w:p>
        </w:tc>
        <w:tc>
          <w:tcPr>
            <w:tcW w:w="1168" w:type="dxa"/>
            <w:vAlign w:val="center"/>
          </w:tcPr>
          <w:p w14:paraId="1D2D475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0699511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27825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tblHeader/>
        </w:trPr>
        <w:tc>
          <w:tcPr>
            <w:tcW w:w="783" w:type="dxa"/>
          </w:tcPr>
          <w:p w14:paraId="7E20B332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14:paraId="3C5834A8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Formal Technical Reviews</w:t>
            </w:r>
          </w:p>
        </w:tc>
        <w:tc>
          <w:tcPr>
            <w:tcW w:w="1168" w:type="dxa"/>
            <w:vAlign w:val="center"/>
          </w:tcPr>
          <w:p w14:paraId="220EE0E9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748BCFEF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42911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tblHeader/>
        </w:trPr>
        <w:tc>
          <w:tcPr>
            <w:tcW w:w="783" w:type="dxa"/>
          </w:tcPr>
          <w:p w14:paraId="22D0E9AA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14:paraId="4779CC78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RMMM  </w:t>
            </w:r>
          </w:p>
          <w:p w14:paraId="5E5235E6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RMMM Plan</w:t>
            </w:r>
          </w:p>
        </w:tc>
        <w:tc>
          <w:tcPr>
            <w:tcW w:w="1168" w:type="dxa"/>
            <w:vAlign w:val="center"/>
          </w:tcPr>
          <w:p w14:paraId="49CD0E6D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341BDB73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34" w:type="dxa"/>
            <w:vAlign w:val="center"/>
          </w:tcPr>
          <w:p w14:paraId="1F35B19A">
            <w:pPr>
              <w:pStyle w:val="7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2EF049E">
      <w:pPr>
        <w:ind w:right="27"/>
        <w:rPr>
          <w:rFonts w:ascii="Times New Roman" w:hAnsi="Times New Roman"/>
          <w:b/>
          <w:sz w:val="24"/>
          <w:szCs w:val="24"/>
        </w:rPr>
      </w:pPr>
    </w:p>
    <w:p w14:paraId="52705E66">
      <w:pPr>
        <w:spacing w:after="0"/>
        <w:ind w:left="-284" w:right="27"/>
        <w:rPr>
          <w:rFonts w:ascii="Times New Roman" w:hAnsi="Times New Roman"/>
          <w:b/>
          <w:color w:val="FF0000"/>
          <w:sz w:val="24"/>
          <w:szCs w:val="24"/>
        </w:rPr>
      </w:pPr>
    </w:p>
    <w:p w14:paraId="386C48C3"/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6C40AB"/>
    <w:multiLevelType w:val="multilevel"/>
    <w:tmpl w:val="6F6C40AB"/>
    <w:lvl w:ilvl="0" w:tentative="0">
      <w:start w:val="1"/>
      <w:numFmt w:val="decimal"/>
      <w:lvlText w:val="%1."/>
      <w:lvlJc w:val="left"/>
      <w:pPr>
        <w:ind w:left="1185" w:hanging="360"/>
      </w:pPr>
      <w:rPr>
        <w:rFonts w:hint="default" w:ascii="Calibri" w:hAnsi="Calibri"/>
        <w:color w:val="auto"/>
        <w:sz w:val="22"/>
      </w:rPr>
    </w:lvl>
    <w:lvl w:ilvl="1" w:tentative="0">
      <w:start w:val="1"/>
      <w:numFmt w:val="lowerLetter"/>
      <w:lvlText w:val="%2."/>
      <w:lvlJc w:val="left"/>
      <w:pPr>
        <w:ind w:left="1905" w:hanging="360"/>
      </w:pPr>
    </w:lvl>
    <w:lvl w:ilvl="2" w:tentative="0">
      <w:start w:val="1"/>
      <w:numFmt w:val="lowerRoman"/>
      <w:lvlText w:val="%3."/>
      <w:lvlJc w:val="right"/>
      <w:pPr>
        <w:ind w:left="2625" w:hanging="180"/>
      </w:pPr>
    </w:lvl>
    <w:lvl w:ilvl="3" w:tentative="0">
      <w:start w:val="1"/>
      <w:numFmt w:val="decimal"/>
      <w:lvlText w:val="%4."/>
      <w:lvlJc w:val="left"/>
      <w:pPr>
        <w:ind w:left="3345" w:hanging="360"/>
      </w:pPr>
    </w:lvl>
    <w:lvl w:ilvl="4" w:tentative="0">
      <w:start w:val="1"/>
      <w:numFmt w:val="lowerLetter"/>
      <w:lvlText w:val="%5."/>
      <w:lvlJc w:val="left"/>
      <w:pPr>
        <w:ind w:left="4065" w:hanging="360"/>
      </w:pPr>
    </w:lvl>
    <w:lvl w:ilvl="5" w:tentative="0">
      <w:start w:val="1"/>
      <w:numFmt w:val="lowerRoman"/>
      <w:lvlText w:val="%6."/>
      <w:lvlJc w:val="right"/>
      <w:pPr>
        <w:ind w:left="4785" w:hanging="180"/>
      </w:pPr>
    </w:lvl>
    <w:lvl w:ilvl="6" w:tentative="0">
      <w:start w:val="1"/>
      <w:numFmt w:val="decimal"/>
      <w:lvlText w:val="%7."/>
      <w:lvlJc w:val="left"/>
      <w:pPr>
        <w:ind w:left="5505" w:hanging="360"/>
      </w:pPr>
    </w:lvl>
    <w:lvl w:ilvl="7" w:tentative="0">
      <w:start w:val="1"/>
      <w:numFmt w:val="lowerLetter"/>
      <w:lvlText w:val="%8."/>
      <w:lvlJc w:val="left"/>
      <w:pPr>
        <w:ind w:left="6225" w:hanging="360"/>
      </w:pPr>
    </w:lvl>
    <w:lvl w:ilvl="8" w:tentative="0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F80"/>
    <w:rsid w:val="00484311"/>
    <w:rsid w:val="00563870"/>
    <w:rsid w:val="00594F80"/>
    <w:rsid w:val="00915D54"/>
    <w:rsid w:val="00B40A4A"/>
    <w:rsid w:val="00F61C24"/>
    <w:rsid w:val="24AE61D3"/>
    <w:rsid w:val="7B28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9"/>
    <w:uiPriority w:val="0"/>
    <w:pPr>
      <w:suppressAutoHyphens/>
      <w:spacing w:after="120"/>
    </w:pPr>
    <w:rPr>
      <w:rFonts w:eastAsia="Arial"/>
      <w:kern w:val="1"/>
      <w:sz w:val="20"/>
      <w:szCs w:val="20"/>
    </w:rPr>
  </w:style>
  <w:style w:type="paragraph" w:styleId="6">
    <w:name w:val="Title"/>
    <w:basedOn w:val="7"/>
    <w:next w:val="7"/>
    <w:link w:val="11"/>
    <w:qFormat/>
    <w:uiPriority w:val="1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paragraph" w:customStyle="1" w:styleId="7">
    <w:name w:val="Normal1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US" w:bidi="ar-SA"/>
    </w:rPr>
  </w:style>
  <w:style w:type="paragraph" w:styleId="8">
    <w:name w:val="List Paragraph"/>
    <w:basedOn w:val="1"/>
    <w:qFormat/>
    <w:uiPriority w:val="1"/>
    <w:pPr>
      <w:spacing w:before="100" w:beforeAutospacing="1" w:after="100" w:afterAutospacing="1" w:line="240" w:lineRule="exact"/>
      <w:ind w:left="720"/>
      <w:contextualSpacing/>
    </w:pPr>
    <w:rPr>
      <w:rFonts w:eastAsia="Calibri"/>
      <w:szCs w:val="32"/>
    </w:rPr>
  </w:style>
  <w:style w:type="character" w:customStyle="1" w:styleId="9">
    <w:name w:val="Body Text Char"/>
    <w:basedOn w:val="2"/>
    <w:link w:val="5"/>
    <w:uiPriority w:val="0"/>
    <w:rPr>
      <w:rFonts w:ascii="Calibri" w:hAnsi="Calibri" w:eastAsia="Arial" w:cs="Times New Roman"/>
      <w:kern w:val="1"/>
      <w:sz w:val="20"/>
      <w:szCs w:val="20"/>
    </w:rPr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en-US"/>
    </w:rPr>
  </w:style>
  <w:style w:type="character" w:customStyle="1" w:styleId="11">
    <w:name w:val="Title Char"/>
    <w:basedOn w:val="2"/>
    <w:link w:val="6"/>
    <w:uiPriority w:val="1"/>
    <w:rPr>
      <w:rFonts w:ascii="Cambria" w:hAnsi="Cambria" w:eastAsia="Cambria" w:cs="Cambria"/>
      <w:b/>
      <w:sz w:val="32"/>
      <w:szCs w:val="32"/>
      <w:lang w:val="en-IN"/>
    </w:rPr>
  </w:style>
  <w:style w:type="character" w:customStyle="1" w:styleId="12">
    <w:name w:val="Balloon Text Char"/>
    <w:basedOn w:val="2"/>
    <w:link w:val="4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532</Words>
  <Characters>3035</Characters>
  <Lines>25</Lines>
  <Paragraphs>7</Paragraphs>
  <TotalTime>2</TotalTime>
  <ScaleCrop>false</ScaleCrop>
  <LinksUpToDate>false</LinksUpToDate>
  <CharactersWithSpaces>3560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2025-06-26T08:36:00Z</dcterms:created>
  <dc:creator>CS24</dc:creator>
  <cp:lastModifiedBy>Swathi Tamma</cp:lastModifiedBy>
  <dcterms:modified xsi:type="dcterms:W3CDTF">2025-07-09T14:25:37Z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69E0462A27FB4506A294D43AD854A5E7_13</vt:lpwstr>
  </property>
</Properties>
</file>